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center"/>
        <w:rPr/>
      </w:pPr>
      <w:r>
        <w:rPr/>
        <w:t>Ipsc-Ont AGM minutes February 27 2021</w:t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center"/>
        <w:rPr/>
      </w:pPr>
      <w:r>
        <w:rPr/>
      </w:r>
    </w:p>
    <w:p>
      <w:pPr>
        <w:pStyle w:val="Normal"/>
        <w:bidi w:val="0"/>
        <w:jc w:val="left"/>
        <w:rPr/>
      </w:pPr>
      <w:r>
        <w:rPr/>
        <w:t>1. Call to order</w:t>
      </w:r>
    </w:p>
    <w:p>
      <w:pPr>
        <w:pStyle w:val="Normal"/>
        <w:bidi w:val="0"/>
        <w:jc w:val="left"/>
        <w:rPr/>
      </w:pPr>
      <w:r>
        <w:rPr/>
        <w:tab/>
      </w:r>
      <w:r>
        <w:rPr/>
        <w:t>Attendance list to be attached.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2. Approval of agenda. </w:t>
      </w:r>
      <w:r>
        <w:rPr/>
        <w:t>Agenda approved.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3. The welcome and report of the president.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4. Review of previous AGM minutes by the secretary.</w:t>
      </w:r>
    </w:p>
    <w:p>
      <w:pPr>
        <w:pStyle w:val="Normal"/>
        <w:bidi w:val="0"/>
        <w:jc w:val="left"/>
        <w:rPr/>
      </w:pPr>
      <w:r>
        <w:rPr/>
        <w:tab/>
        <w:t xml:space="preserve">Motion to accept the previous AGM minutes as presented. </w:t>
      </w:r>
      <w:r>
        <w:rPr/>
        <w:t>Motion passed.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5. Presentation of the financial statements and the report of the auditor.</w:t>
      </w:r>
    </w:p>
    <w:p>
      <w:pPr>
        <w:pStyle w:val="Normal"/>
        <w:bidi w:val="0"/>
        <w:jc w:val="left"/>
        <w:rPr/>
      </w:pPr>
      <w:r>
        <w:rPr/>
        <w:tab/>
      </w:r>
      <w:r>
        <w:rPr/>
        <w:t>Financial statements to be attached.</w:t>
      </w:r>
    </w:p>
    <w:p>
      <w:pPr>
        <w:pStyle w:val="Normal"/>
        <w:bidi w:val="0"/>
        <w:jc w:val="left"/>
        <w:rPr/>
      </w:pPr>
      <w:r>
        <w:rPr/>
        <w:t>Motion to receive the Treasurer’s report for year ending Dec 31st, 2020 as</w:t>
      </w:r>
    </w:p>
    <w:p>
      <w:pPr>
        <w:pStyle w:val="Normal"/>
        <w:bidi w:val="0"/>
        <w:jc w:val="left"/>
        <w:rPr/>
      </w:pPr>
      <w:r>
        <w:rPr/>
        <w:t xml:space="preserve">distributed and presented. </w:t>
      </w:r>
      <w:r>
        <w:rPr/>
        <w:t>Motion passed.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6. Appointment of accountants for 2021-2022.</w:t>
      </w:r>
    </w:p>
    <w:p>
      <w:pPr>
        <w:pStyle w:val="Normal"/>
        <w:bidi w:val="0"/>
        <w:jc w:val="left"/>
        <w:rPr/>
      </w:pPr>
      <w:r>
        <w:rPr/>
        <w:t>-Motion To appoint Brabant + Krezschmann as Accountants for 2021 and to</w:t>
      </w:r>
    </w:p>
    <w:p>
      <w:pPr>
        <w:pStyle w:val="Normal"/>
        <w:bidi w:val="0"/>
        <w:jc w:val="left"/>
        <w:rPr/>
      </w:pPr>
      <w:r>
        <w:rPr/>
        <w:t xml:space="preserve">  </w:t>
      </w:r>
      <w:r>
        <w:rPr/>
        <w:t xml:space="preserve">prepare a Review Engagement.  </w:t>
      </w:r>
      <w:r>
        <w:rPr/>
        <w:t>Motion Passed.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7.The report of the Black Badge Coordinator.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- 223 New Black Badges in 2020, Down from 363 in 2019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- First match deadline extended to end of 2021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-18 current Black Badge Instructors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-New web based system for students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-New delivery system for Black Badge Pins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-Will be refilling inventory of Black Badge blanks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8. The  report of the NROI coordinator.</w:t>
      </w:r>
    </w:p>
    <w:p>
      <w:pPr>
        <w:pStyle w:val="Normal"/>
        <w:bidi w:val="0"/>
        <w:jc w:val="left"/>
        <w:rPr/>
      </w:pPr>
      <w:r>
        <w:rPr/>
        <w:t>Numbers: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-ROs: 246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-CROs: 57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-RMs: 9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-Provisionals: 12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-Total: 324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Covid disruption in 2020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- 3 Level 1 seminars cancelled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- Annual maintenance point requirement waived. All 2020 officials</w:t>
      </w:r>
    </w:p>
    <w:p>
      <w:pPr>
        <w:pStyle w:val="Normal"/>
        <w:bidi w:val="0"/>
        <w:jc w:val="left"/>
        <w:rPr/>
      </w:pPr>
      <w:r>
        <w:rPr/>
        <w:t>moved to active status for 2021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NROI Report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2021 Classes planned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- Peterborough: April 24/25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- London (EESA): July 10/11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- Barrie: TBD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- Kingston: TBD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News</w:t>
      </w:r>
    </w:p>
    <w:p>
      <w:pPr>
        <w:pStyle w:val="Normal"/>
        <w:bidi w:val="0"/>
        <w:jc w:val="left"/>
        <w:rPr/>
      </w:pPr>
      <w:r>
        <w:rPr/>
        <w:t xml:space="preserve"> </w:t>
      </w:r>
      <w:r>
        <w:rPr/>
        <w:t>- Swag tent coming to all 2021 L3 matches with sweatshirts, hats, pins etc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9.Appointment of Election chair 2022.</w:t>
      </w:r>
    </w:p>
    <w:p>
      <w:pPr>
        <w:pStyle w:val="Normal"/>
        <w:bidi w:val="0"/>
        <w:jc w:val="left"/>
        <w:rPr/>
      </w:pPr>
      <w:bookmarkStart w:id="0" w:name="docs-internal-guid-383fab01-7fff-c328-46"/>
      <w:bookmarkEnd w:id="0"/>
      <w:r>
        <w:rPr/>
        <w:tab/>
        <w:t>Motion to appoint Kate Taylor as election chair for 2022. Motion passed.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10. Election Report.</w:t>
      </w:r>
    </w:p>
    <w:p>
      <w:pPr>
        <w:pStyle w:val="Normal"/>
        <w:bidi w:val="0"/>
        <w:jc w:val="left"/>
        <w:rPr/>
      </w:pPr>
      <w:r>
        <w:rPr/>
        <w:t>- 4 Positions to be filled this year</w:t>
      </w:r>
    </w:p>
    <w:p>
      <w:pPr>
        <w:pStyle w:val="Normal"/>
        <w:bidi w:val="0"/>
        <w:jc w:val="left"/>
        <w:rPr/>
      </w:pPr>
      <w:r>
        <w:rPr/>
        <w:t>- Terms ended for Kevin Doubt, John Evers, Josko Kovic and Alex Szakacs</w:t>
      </w:r>
    </w:p>
    <w:p>
      <w:pPr>
        <w:pStyle w:val="Normal"/>
        <w:bidi w:val="0"/>
        <w:jc w:val="left"/>
        <w:rPr/>
      </w:pPr>
      <w:r>
        <w:rPr/>
        <w:t>- Call for nominees resulted in 4 prospects, so no election was required</w:t>
      </w:r>
    </w:p>
    <w:p>
      <w:pPr>
        <w:pStyle w:val="Normal"/>
        <w:bidi w:val="0"/>
        <w:jc w:val="left"/>
        <w:rPr/>
      </w:pPr>
      <w:r>
        <w:rPr/>
        <w:t>- Successful candidates are Kevin Doubt, John Evers, Josko Kovic &amp; Shane Melless</w:t>
      </w:r>
    </w:p>
    <w:p>
      <w:pPr>
        <w:pStyle w:val="Normal"/>
        <w:bidi w:val="0"/>
        <w:jc w:val="left"/>
        <w:rPr/>
      </w:pPr>
      <w:r>
        <w:rPr/>
        <w:t>- The remaining directors are Matt Elliot, Tom Tworzyanski, and Dave Huta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ab/>
        <w:t>Motion to accept the election report as presented. Motion Passed.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11. Constitution vote.</w:t>
      </w:r>
    </w:p>
    <w:p>
      <w:pPr>
        <w:pStyle w:val="Normal"/>
        <w:bidi w:val="0"/>
        <w:jc w:val="left"/>
        <w:rPr/>
      </w:pPr>
      <w:r>
        <w:rPr/>
        <w:tab/>
        <w:t>Motion to accept the draft Constitution as presented. Motion passed.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12.Old business.</w:t>
      </w:r>
    </w:p>
    <w:p>
      <w:pPr>
        <w:pStyle w:val="Normal"/>
        <w:bidi w:val="0"/>
        <w:jc w:val="left"/>
        <w:rPr/>
      </w:pPr>
      <w:r>
        <w:rPr/>
        <w:tab/>
        <w:t>Website update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13. New business.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14. Motion to adjourn. Motion passed.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en-CA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en-CA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17</TotalTime>
  <Application>LibreOffice/6.4.6.2$Windows_X86_64 LibreOffice_project/0ce51a4fd21bff07a5c061082cc82c5ed232f115</Application>
  <Pages>2</Pages>
  <Words>355</Words>
  <Characters>1813</Characters>
  <CharactersWithSpaces>2142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2022-02-25T18:24:49Z</dcterms:created>
  <dc:creator/>
  <dc:description/>
  <dc:language>en-CA</dc:language>
  <cp:lastModifiedBy/>
  <dcterms:modified xsi:type="dcterms:W3CDTF">2022-02-25T18:53:48Z</dcterms:modified>
  <cp:revision>2</cp:revision>
  <dc:subject/>
  <dc:title/>
</cp:coreProperties>
</file>