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1D2C" w14:textId="03F057AB" w:rsidR="00910A5C" w:rsidRDefault="00910A5C" w:rsidP="00910A5C">
      <w:pPr>
        <w:pStyle w:val="ListParagraph"/>
        <w:numPr>
          <w:ilvl w:val="0"/>
          <w:numId w:val="1"/>
        </w:numPr>
        <w:rPr>
          <w:sz w:val="28"/>
          <w:szCs w:val="28"/>
        </w:rPr>
      </w:pPr>
      <w:r w:rsidRPr="00910A5C">
        <w:rPr>
          <w:sz w:val="28"/>
          <w:szCs w:val="28"/>
        </w:rPr>
        <w:t xml:space="preserve">Call to order; Meeting started at </w:t>
      </w:r>
      <w:r>
        <w:rPr>
          <w:sz w:val="28"/>
          <w:szCs w:val="28"/>
        </w:rPr>
        <w:t>6:30</w:t>
      </w:r>
    </w:p>
    <w:p w14:paraId="365FEF6C" w14:textId="77777777" w:rsidR="00910A5C" w:rsidRPr="00910A5C" w:rsidRDefault="00910A5C" w:rsidP="00910A5C">
      <w:pPr>
        <w:pStyle w:val="ListParagraph"/>
        <w:rPr>
          <w:rFonts w:hint="eastAsia"/>
          <w:sz w:val="28"/>
          <w:szCs w:val="28"/>
        </w:rPr>
      </w:pPr>
    </w:p>
    <w:p w14:paraId="12C1089D" w14:textId="6E4651FD" w:rsidR="00910A5C" w:rsidRDefault="00910A5C" w:rsidP="00910A5C">
      <w:pPr>
        <w:pStyle w:val="ListParagraph"/>
        <w:numPr>
          <w:ilvl w:val="0"/>
          <w:numId w:val="1"/>
        </w:numPr>
        <w:rPr>
          <w:sz w:val="28"/>
          <w:szCs w:val="28"/>
        </w:rPr>
      </w:pPr>
      <w:r w:rsidRPr="00910A5C">
        <w:rPr>
          <w:sz w:val="28"/>
          <w:szCs w:val="28"/>
        </w:rPr>
        <w:t>Present for the meeting: Matt, John. Kate, Tom, Josko, Dave, Shane and NROI coordinator; Jennifer Eichenberg</w:t>
      </w:r>
    </w:p>
    <w:p w14:paraId="1AC45697" w14:textId="77777777" w:rsidR="00910A5C" w:rsidRPr="00910A5C" w:rsidRDefault="00910A5C" w:rsidP="00910A5C">
      <w:pPr>
        <w:pStyle w:val="ListParagraph"/>
        <w:rPr>
          <w:rFonts w:hint="eastAsia"/>
          <w:sz w:val="28"/>
          <w:szCs w:val="28"/>
        </w:rPr>
      </w:pPr>
    </w:p>
    <w:p w14:paraId="174C61E7" w14:textId="2C1623BB" w:rsidR="001A1B96" w:rsidRPr="00910A5C" w:rsidRDefault="00F0774D" w:rsidP="00910A5C">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Approval of the Agenda </w:t>
      </w:r>
    </w:p>
    <w:p w14:paraId="68548AA5" w14:textId="77777777" w:rsidR="00345AB1" w:rsidRDefault="00F0774D" w:rsidP="00910A5C">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Review and Approval of the minutes of the last Board Meeting.</w:t>
      </w:r>
    </w:p>
    <w:p w14:paraId="0E57D0D5" w14:textId="1970D3D5" w:rsidR="001A1B96" w:rsidRDefault="001A1B96" w:rsidP="00910A5C">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Shane to send </w:t>
      </w:r>
      <w:r w:rsidR="00910A5C">
        <w:rPr>
          <w:rFonts w:ascii="Times New Roman" w:hAnsi="Times New Roman" w:cs="Times New Roman"/>
          <w:sz w:val="28"/>
          <w:szCs w:val="28"/>
        </w:rPr>
        <w:t xml:space="preserve">the </w:t>
      </w:r>
      <w:r>
        <w:rPr>
          <w:rFonts w:ascii="Times New Roman" w:hAnsi="Times New Roman" w:cs="Times New Roman"/>
          <w:sz w:val="28"/>
          <w:szCs w:val="28"/>
        </w:rPr>
        <w:t>minutes</w:t>
      </w:r>
    </w:p>
    <w:p w14:paraId="187B64CE" w14:textId="77777777" w:rsidR="00910A5C" w:rsidRDefault="00910A5C" w:rsidP="00910A5C">
      <w:pPr>
        <w:pStyle w:val="ListParagraph"/>
        <w:spacing w:line="240" w:lineRule="auto"/>
        <w:rPr>
          <w:rFonts w:ascii="Times New Roman" w:hAnsi="Times New Roman" w:cs="Times New Roman"/>
          <w:sz w:val="28"/>
          <w:szCs w:val="28"/>
        </w:rPr>
      </w:pPr>
    </w:p>
    <w:p w14:paraId="59F33CA4" w14:textId="77777777" w:rsidR="00345AB1" w:rsidRDefault="00F0774D" w:rsidP="00910A5C">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Membership Report</w:t>
      </w:r>
    </w:p>
    <w:p w14:paraId="636A416F" w14:textId="77777777" w:rsidR="001A1B96" w:rsidRDefault="001A1B96" w:rsidP="00910A5C">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1626 active</w:t>
      </w:r>
    </w:p>
    <w:p w14:paraId="7E5D21B4" w14:textId="77777777" w:rsidR="001A1B96" w:rsidRDefault="001A1B96" w:rsidP="00910A5C">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290 expire this year if they don’t shoot a match </w:t>
      </w:r>
    </w:p>
    <w:p w14:paraId="55E2E32F" w14:textId="77777777" w:rsidR="001A1B96" w:rsidRDefault="001A1B96" w:rsidP="00910A5C">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227 </w:t>
      </w:r>
      <w:proofErr w:type="gramStart"/>
      <w:r>
        <w:rPr>
          <w:rFonts w:ascii="Times New Roman" w:hAnsi="Times New Roman" w:cs="Times New Roman"/>
          <w:sz w:val="28"/>
          <w:szCs w:val="28"/>
        </w:rPr>
        <w:t>active</w:t>
      </w:r>
      <w:proofErr w:type="gramEnd"/>
      <w:r>
        <w:rPr>
          <w:rFonts w:ascii="Times New Roman" w:hAnsi="Times New Roman" w:cs="Times New Roman"/>
          <w:sz w:val="28"/>
          <w:szCs w:val="28"/>
        </w:rPr>
        <w:t>, expired, need to shoot a match</w:t>
      </w:r>
    </w:p>
    <w:p w14:paraId="7C327862" w14:textId="50D6DED1" w:rsidR="001A1B96" w:rsidRDefault="001A1B96" w:rsidP="00910A5C">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107 Provisional </w:t>
      </w:r>
    </w:p>
    <w:p w14:paraId="5E2EE9AA" w14:textId="77777777" w:rsidR="00910A5C" w:rsidRDefault="00910A5C" w:rsidP="00910A5C">
      <w:pPr>
        <w:pStyle w:val="ListParagraph"/>
        <w:spacing w:line="240" w:lineRule="auto"/>
        <w:rPr>
          <w:rFonts w:ascii="Times New Roman" w:hAnsi="Times New Roman" w:cs="Times New Roman"/>
          <w:sz w:val="28"/>
          <w:szCs w:val="28"/>
        </w:rPr>
      </w:pPr>
    </w:p>
    <w:p w14:paraId="37414089" w14:textId="77777777" w:rsidR="00345AB1" w:rsidRDefault="00F0774D" w:rsidP="00910A5C">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Black Badge Report</w:t>
      </w:r>
    </w:p>
    <w:p w14:paraId="5D55A833" w14:textId="338139A5" w:rsidR="001A1B96" w:rsidRDefault="001A1B96" w:rsidP="00910A5C">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31 Black </w:t>
      </w:r>
      <w:r w:rsidR="00910A5C">
        <w:rPr>
          <w:rFonts w:ascii="Times New Roman" w:hAnsi="Times New Roman" w:cs="Times New Roman"/>
          <w:sz w:val="28"/>
          <w:szCs w:val="28"/>
        </w:rPr>
        <w:t>Badge numbers</w:t>
      </w:r>
      <w:r>
        <w:rPr>
          <w:rFonts w:ascii="Times New Roman" w:hAnsi="Times New Roman" w:cs="Times New Roman"/>
          <w:sz w:val="28"/>
          <w:szCs w:val="28"/>
        </w:rPr>
        <w:t xml:space="preserve"> </w:t>
      </w:r>
      <w:r w:rsidR="00910A5C">
        <w:rPr>
          <w:rFonts w:ascii="Times New Roman" w:hAnsi="Times New Roman" w:cs="Times New Roman"/>
          <w:sz w:val="28"/>
          <w:szCs w:val="28"/>
        </w:rPr>
        <w:t xml:space="preserve">were </w:t>
      </w:r>
      <w:r>
        <w:rPr>
          <w:rFonts w:ascii="Times New Roman" w:hAnsi="Times New Roman" w:cs="Times New Roman"/>
          <w:sz w:val="28"/>
          <w:szCs w:val="28"/>
        </w:rPr>
        <w:t>issued this year.</w:t>
      </w:r>
    </w:p>
    <w:p w14:paraId="186EE6E4" w14:textId="77777777" w:rsidR="00910A5C" w:rsidRPr="006A6288" w:rsidRDefault="00910A5C" w:rsidP="00910A5C">
      <w:pPr>
        <w:pStyle w:val="ListParagraph"/>
        <w:spacing w:line="240" w:lineRule="auto"/>
        <w:rPr>
          <w:rFonts w:ascii="Times New Roman" w:hAnsi="Times New Roman" w:cs="Times New Roman"/>
          <w:sz w:val="28"/>
          <w:szCs w:val="28"/>
        </w:rPr>
      </w:pPr>
    </w:p>
    <w:p w14:paraId="3A22A3F7" w14:textId="77777777" w:rsidR="00345AB1" w:rsidRDefault="00F0774D" w:rsidP="00910A5C">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Treasury Report</w:t>
      </w:r>
    </w:p>
    <w:p w14:paraId="5DF902BC" w14:textId="77777777" w:rsidR="006A6288" w:rsidRDefault="006A6288" w:rsidP="00910A5C">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See Tom’s reports, Balance, P&amp;L statements.</w:t>
      </w:r>
    </w:p>
    <w:p w14:paraId="34EAD57E" w14:textId="2CA980E9" w:rsidR="006A6288" w:rsidRDefault="00910A5C" w:rsidP="00910A5C">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The insurance</w:t>
      </w:r>
      <w:r w:rsidR="006A6288">
        <w:rPr>
          <w:rFonts w:ascii="Times New Roman" w:hAnsi="Times New Roman" w:cs="Times New Roman"/>
          <w:sz w:val="28"/>
          <w:szCs w:val="28"/>
        </w:rPr>
        <w:t xml:space="preserve"> bill has been paid for E&amp;O insurance</w:t>
      </w:r>
    </w:p>
    <w:p w14:paraId="300D0B88" w14:textId="6666ED29" w:rsidR="006A6288" w:rsidRDefault="00910A5C" w:rsidP="00910A5C">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Josko m</w:t>
      </w:r>
      <w:r w:rsidR="006A6288">
        <w:rPr>
          <w:rFonts w:ascii="Times New Roman" w:hAnsi="Times New Roman" w:cs="Times New Roman"/>
          <w:sz w:val="28"/>
          <w:szCs w:val="28"/>
        </w:rPr>
        <w:t>otion</w:t>
      </w:r>
      <w:r>
        <w:rPr>
          <w:rFonts w:ascii="Times New Roman" w:hAnsi="Times New Roman" w:cs="Times New Roman"/>
          <w:sz w:val="28"/>
          <w:szCs w:val="28"/>
        </w:rPr>
        <w:t>ed</w:t>
      </w:r>
      <w:r w:rsidR="006A6288">
        <w:rPr>
          <w:rFonts w:ascii="Times New Roman" w:hAnsi="Times New Roman" w:cs="Times New Roman"/>
          <w:sz w:val="28"/>
          <w:szCs w:val="28"/>
        </w:rPr>
        <w:t xml:space="preserve"> </w:t>
      </w:r>
      <w:r>
        <w:rPr>
          <w:rFonts w:ascii="Times New Roman" w:hAnsi="Times New Roman" w:cs="Times New Roman"/>
          <w:sz w:val="28"/>
          <w:szCs w:val="28"/>
        </w:rPr>
        <w:t>to accept the Treasure</w:t>
      </w:r>
      <w:r w:rsidR="00053D40">
        <w:rPr>
          <w:rFonts w:ascii="Times New Roman" w:hAnsi="Times New Roman" w:cs="Times New Roman"/>
          <w:sz w:val="28"/>
          <w:szCs w:val="28"/>
        </w:rPr>
        <w:t xml:space="preserve">rs </w:t>
      </w:r>
      <w:r>
        <w:rPr>
          <w:rFonts w:ascii="Times New Roman" w:hAnsi="Times New Roman" w:cs="Times New Roman"/>
          <w:sz w:val="28"/>
          <w:szCs w:val="28"/>
        </w:rPr>
        <w:t>report</w:t>
      </w:r>
      <w:r w:rsidR="006A6288">
        <w:rPr>
          <w:rFonts w:ascii="Times New Roman" w:hAnsi="Times New Roman" w:cs="Times New Roman"/>
          <w:sz w:val="28"/>
          <w:szCs w:val="28"/>
        </w:rPr>
        <w:t xml:space="preserve">, </w:t>
      </w:r>
      <w:r w:rsidR="00053D40">
        <w:rPr>
          <w:rFonts w:ascii="Times New Roman" w:hAnsi="Times New Roman" w:cs="Times New Roman"/>
          <w:sz w:val="28"/>
          <w:szCs w:val="28"/>
        </w:rPr>
        <w:t>S</w:t>
      </w:r>
      <w:r w:rsidR="006A6288">
        <w:rPr>
          <w:rFonts w:ascii="Times New Roman" w:hAnsi="Times New Roman" w:cs="Times New Roman"/>
          <w:sz w:val="28"/>
          <w:szCs w:val="28"/>
        </w:rPr>
        <w:t>econd</w:t>
      </w:r>
      <w:r w:rsidR="00053D40">
        <w:rPr>
          <w:rFonts w:ascii="Times New Roman" w:hAnsi="Times New Roman" w:cs="Times New Roman"/>
          <w:sz w:val="28"/>
          <w:szCs w:val="28"/>
        </w:rPr>
        <w:t xml:space="preserve"> by J</w:t>
      </w:r>
      <w:r w:rsidR="006A6288">
        <w:rPr>
          <w:rFonts w:ascii="Times New Roman" w:hAnsi="Times New Roman" w:cs="Times New Roman"/>
          <w:sz w:val="28"/>
          <w:szCs w:val="28"/>
        </w:rPr>
        <w:t>ohn</w:t>
      </w:r>
      <w:r w:rsidR="00053D40">
        <w:rPr>
          <w:rFonts w:ascii="Times New Roman" w:hAnsi="Times New Roman" w:cs="Times New Roman"/>
          <w:sz w:val="28"/>
          <w:szCs w:val="28"/>
        </w:rPr>
        <w:t>. Motion passed.</w:t>
      </w:r>
    </w:p>
    <w:p w14:paraId="6AB50C3F" w14:textId="77777777" w:rsidR="00910A5C" w:rsidRPr="006A6288" w:rsidRDefault="00910A5C" w:rsidP="00910A5C">
      <w:pPr>
        <w:pStyle w:val="ListParagraph"/>
        <w:spacing w:line="240" w:lineRule="auto"/>
        <w:rPr>
          <w:rFonts w:ascii="Times New Roman" w:hAnsi="Times New Roman" w:cs="Times New Roman"/>
          <w:sz w:val="28"/>
          <w:szCs w:val="28"/>
        </w:rPr>
      </w:pPr>
    </w:p>
    <w:p w14:paraId="6A7C4F97" w14:textId="1D8F182C" w:rsidR="00737A50" w:rsidRPr="00737A50" w:rsidRDefault="00F0774D" w:rsidP="00737A50">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NROI Report</w:t>
      </w:r>
    </w:p>
    <w:p w14:paraId="3F62EB44" w14:textId="77777777" w:rsidR="00737A50" w:rsidRPr="00737A50" w:rsidRDefault="00737A50" w:rsidP="00737A50">
      <w:pPr>
        <w:pStyle w:val="ListParagraph"/>
        <w:ind w:left="1440"/>
        <w:rPr>
          <w:i/>
          <w:iCs/>
        </w:rPr>
      </w:pPr>
      <w:r w:rsidRPr="00737A50">
        <w:rPr>
          <w:i/>
          <w:iCs/>
        </w:rPr>
        <w:t>IPSC Ontario Policy</w:t>
      </w:r>
    </w:p>
    <w:p w14:paraId="50E862CC" w14:textId="77777777" w:rsidR="00737A50" w:rsidRPr="00737A50" w:rsidRDefault="00737A50" w:rsidP="00737A50">
      <w:pPr>
        <w:pStyle w:val="ListParagraph"/>
        <w:ind w:left="1440"/>
        <w:rPr>
          <w:i/>
          <w:iCs/>
        </w:rPr>
      </w:pPr>
      <w:r w:rsidRPr="00737A50">
        <w:rPr>
          <w:i/>
          <w:iCs/>
        </w:rPr>
        <w:t>NROI Range Officer Seminar Instructor Allowance</w:t>
      </w:r>
    </w:p>
    <w:p w14:paraId="7E2316CE" w14:textId="77777777" w:rsidR="00737A50" w:rsidRPr="00737A50" w:rsidRDefault="00737A50" w:rsidP="00737A50">
      <w:pPr>
        <w:pStyle w:val="ListParagraph"/>
        <w:ind w:left="1440"/>
        <w:rPr>
          <w:i/>
          <w:iCs/>
        </w:rPr>
      </w:pPr>
      <w:r w:rsidRPr="00737A50">
        <w:rPr>
          <w:i/>
          <w:iCs/>
        </w:rPr>
        <w:t>IPSC Ontario will provide an allowance of $1000 to NROI Ontario Range Officer Instructors</w:t>
      </w:r>
    </w:p>
    <w:p w14:paraId="232ECFDA" w14:textId="77777777" w:rsidR="00737A50" w:rsidRPr="00737A50" w:rsidRDefault="00737A50" w:rsidP="00737A50">
      <w:pPr>
        <w:pStyle w:val="ListParagraph"/>
        <w:ind w:left="1440"/>
        <w:rPr>
          <w:i/>
          <w:iCs/>
        </w:rPr>
      </w:pPr>
      <w:r w:rsidRPr="00737A50">
        <w:rPr>
          <w:i/>
          <w:iCs/>
        </w:rPr>
        <w:t>upon completion of approved IROA Level 1 and 2 seminars provided the following criteria have</w:t>
      </w:r>
    </w:p>
    <w:p w14:paraId="55E8B124" w14:textId="77777777" w:rsidR="00737A50" w:rsidRPr="00737A50" w:rsidRDefault="00737A50" w:rsidP="00737A50">
      <w:pPr>
        <w:pStyle w:val="ListParagraph"/>
        <w:ind w:left="1440"/>
        <w:rPr>
          <w:i/>
          <w:iCs/>
        </w:rPr>
      </w:pPr>
      <w:r w:rsidRPr="00737A50">
        <w:rPr>
          <w:i/>
          <w:iCs/>
        </w:rPr>
        <w:t>been met:</w:t>
      </w:r>
    </w:p>
    <w:p w14:paraId="5AE08ED7" w14:textId="77777777" w:rsidR="00737A50" w:rsidRPr="00737A50" w:rsidRDefault="00737A50" w:rsidP="00737A50">
      <w:pPr>
        <w:pStyle w:val="ListParagraph"/>
        <w:numPr>
          <w:ilvl w:val="0"/>
          <w:numId w:val="3"/>
        </w:numPr>
        <w:tabs>
          <w:tab w:val="clear" w:pos="360"/>
          <w:tab w:val="num" w:pos="1080"/>
        </w:tabs>
        <w:ind w:left="1800"/>
        <w:rPr>
          <w:i/>
          <w:iCs/>
        </w:rPr>
      </w:pPr>
      <w:r w:rsidRPr="00737A50">
        <w:rPr>
          <w:i/>
          <w:iCs/>
        </w:rPr>
        <w:t>1) Instructor must be named on a current list maintained by the NROI Ontario Coordinator.</w:t>
      </w:r>
    </w:p>
    <w:p w14:paraId="73D4A2FF" w14:textId="77777777" w:rsidR="00737A50" w:rsidRPr="00737A50" w:rsidRDefault="00737A50" w:rsidP="00737A50">
      <w:pPr>
        <w:pStyle w:val="ListParagraph"/>
        <w:numPr>
          <w:ilvl w:val="0"/>
          <w:numId w:val="3"/>
        </w:numPr>
        <w:tabs>
          <w:tab w:val="clear" w:pos="360"/>
          <w:tab w:val="num" w:pos="1080"/>
        </w:tabs>
        <w:ind w:left="1800"/>
        <w:rPr>
          <w:i/>
          <w:iCs/>
        </w:rPr>
      </w:pPr>
      <w:r w:rsidRPr="00737A50">
        <w:rPr>
          <w:i/>
          <w:iCs/>
        </w:rPr>
        <w:t>2) Class must be pre-approved and organized through NROI Ontario.</w:t>
      </w:r>
    </w:p>
    <w:p w14:paraId="3F7E091F" w14:textId="14B2C53C" w:rsidR="00737A50" w:rsidRPr="00737A50" w:rsidRDefault="00737A50" w:rsidP="00737A50">
      <w:pPr>
        <w:pStyle w:val="ListParagraph"/>
        <w:numPr>
          <w:ilvl w:val="0"/>
          <w:numId w:val="3"/>
        </w:numPr>
        <w:tabs>
          <w:tab w:val="clear" w:pos="360"/>
          <w:tab w:val="num" w:pos="1080"/>
        </w:tabs>
        <w:ind w:left="1800"/>
        <w:rPr>
          <w:i/>
          <w:iCs/>
        </w:rPr>
      </w:pPr>
      <w:r w:rsidRPr="00737A50">
        <w:rPr>
          <w:i/>
          <w:iCs/>
        </w:rPr>
        <w:t xml:space="preserve">3) The minimum number of registered students for a class and eligibility for </w:t>
      </w:r>
      <w:r>
        <w:rPr>
          <w:i/>
          <w:iCs/>
        </w:rPr>
        <w:t xml:space="preserve">a </w:t>
      </w:r>
      <w:r w:rsidRPr="00737A50">
        <w:rPr>
          <w:i/>
          <w:iCs/>
        </w:rPr>
        <w:t xml:space="preserve">stipend to be approved by the NROI Ontario Coordinator.  If the Coordinator is the sole </w:t>
      </w:r>
      <w:r w:rsidRPr="00737A50">
        <w:rPr>
          <w:i/>
          <w:iCs/>
        </w:rPr>
        <w:lastRenderedPageBreak/>
        <w:t xml:space="preserve">instructor, minimum class size and expense payouts will be approved by the Section Coordinator.  </w:t>
      </w:r>
    </w:p>
    <w:p w14:paraId="6130C719" w14:textId="77777777" w:rsidR="00737A50" w:rsidRPr="00737A50" w:rsidRDefault="00737A50" w:rsidP="00737A50">
      <w:pPr>
        <w:pStyle w:val="ListParagraph"/>
        <w:numPr>
          <w:ilvl w:val="0"/>
          <w:numId w:val="3"/>
        </w:numPr>
        <w:tabs>
          <w:tab w:val="clear" w:pos="360"/>
          <w:tab w:val="num" w:pos="1080"/>
        </w:tabs>
        <w:ind w:left="1800"/>
        <w:rPr>
          <w:i/>
          <w:iCs/>
        </w:rPr>
      </w:pPr>
      <w:r w:rsidRPr="00737A50">
        <w:rPr>
          <w:i/>
          <w:iCs/>
        </w:rPr>
        <w:t xml:space="preserve">4) If two instructors teach a Level 1 or Level 2 seminar together, approval for class size, expense payouts and stipends will come from the NROI Ontario Coordinator.  If the Coordinator is one of the instructors, approval will be by the Section Coordinator. </w:t>
      </w:r>
    </w:p>
    <w:p w14:paraId="32AFE838" w14:textId="62345BC7" w:rsidR="00737A50" w:rsidRPr="00737A50" w:rsidRDefault="00737A50" w:rsidP="00737A50">
      <w:pPr>
        <w:pStyle w:val="ListParagraph"/>
        <w:numPr>
          <w:ilvl w:val="0"/>
          <w:numId w:val="3"/>
        </w:numPr>
        <w:tabs>
          <w:tab w:val="clear" w:pos="360"/>
          <w:tab w:val="num" w:pos="1080"/>
        </w:tabs>
        <w:ind w:left="1800"/>
        <w:rPr>
          <w:i/>
          <w:iCs/>
        </w:rPr>
      </w:pPr>
      <w:r w:rsidRPr="00737A50">
        <w:rPr>
          <w:i/>
          <w:iCs/>
        </w:rPr>
        <w:t xml:space="preserve">5) On completion of the seminar and submission of all required paperwork, an instructor </w:t>
      </w:r>
      <w:r>
        <w:rPr>
          <w:i/>
          <w:iCs/>
        </w:rPr>
        <w:t>can submit</w:t>
      </w:r>
      <w:r w:rsidRPr="00737A50">
        <w:rPr>
          <w:i/>
          <w:iCs/>
        </w:rPr>
        <w:t xml:space="preserve"> the request for the $1000 and appropriate expense forms as per existing IPSC</w:t>
      </w:r>
      <w:r w:rsidRPr="00737A50">
        <w:rPr>
          <w:i/>
          <w:iCs/>
        </w:rPr>
        <w:t xml:space="preserve"> </w:t>
      </w:r>
      <w:r w:rsidRPr="00737A50">
        <w:rPr>
          <w:i/>
          <w:iCs/>
        </w:rPr>
        <w:t>Ontario policy.</w:t>
      </w:r>
    </w:p>
    <w:p w14:paraId="32443163" w14:textId="77777777" w:rsidR="00737A50" w:rsidRDefault="00737A50" w:rsidP="00737A50">
      <w:pPr>
        <w:pStyle w:val="ListParagraph"/>
        <w:ind w:left="1800"/>
      </w:pPr>
    </w:p>
    <w:p w14:paraId="06390484" w14:textId="16DC2106" w:rsidR="006A6288" w:rsidRDefault="006A6288" w:rsidP="00053D40">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Policy change</w:t>
      </w:r>
      <w:r w:rsidR="00DF24D5">
        <w:rPr>
          <w:rFonts w:ascii="Times New Roman" w:hAnsi="Times New Roman" w:cs="Times New Roman"/>
          <w:sz w:val="28"/>
          <w:szCs w:val="28"/>
        </w:rPr>
        <w:t>d</w:t>
      </w:r>
      <w:r>
        <w:rPr>
          <w:rFonts w:ascii="Times New Roman" w:hAnsi="Times New Roman" w:cs="Times New Roman"/>
          <w:sz w:val="28"/>
          <w:szCs w:val="28"/>
        </w:rPr>
        <w:t xml:space="preserve"> to remove student </w:t>
      </w:r>
      <w:r w:rsidR="00053D40">
        <w:rPr>
          <w:rFonts w:ascii="Times New Roman" w:hAnsi="Times New Roman" w:cs="Times New Roman"/>
          <w:sz w:val="28"/>
          <w:szCs w:val="28"/>
        </w:rPr>
        <w:t>numbers</w:t>
      </w:r>
      <w:r>
        <w:rPr>
          <w:rFonts w:ascii="Times New Roman" w:hAnsi="Times New Roman" w:cs="Times New Roman"/>
          <w:sz w:val="28"/>
          <w:szCs w:val="28"/>
        </w:rPr>
        <w:t xml:space="preserve">. </w:t>
      </w:r>
    </w:p>
    <w:p w14:paraId="546EE5B0" w14:textId="3E8BDAE9" w:rsidR="006A6288" w:rsidRDefault="00CB0B44" w:rsidP="00053D40">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Motion to accept changes – Motion Dave, Second Tom</w:t>
      </w:r>
      <w:r w:rsidR="00053D40">
        <w:rPr>
          <w:rFonts w:ascii="Times New Roman" w:hAnsi="Times New Roman" w:cs="Times New Roman"/>
          <w:sz w:val="28"/>
          <w:szCs w:val="28"/>
        </w:rPr>
        <w:t>. Motion p</w:t>
      </w:r>
      <w:r>
        <w:rPr>
          <w:rFonts w:ascii="Times New Roman" w:hAnsi="Times New Roman" w:cs="Times New Roman"/>
          <w:sz w:val="28"/>
          <w:szCs w:val="28"/>
        </w:rPr>
        <w:t>assed</w:t>
      </w:r>
      <w:r w:rsidR="00053D40">
        <w:rPr>
          <w:rFonts w:ascii="Times New Roman" w:hAnsi="Times New Roman" w:cs="Times New Roman"/>
          <w:sz w:val="28"/>
          <w:szCs w:val="28"/>
        </w:rPr>
        <w:t>.</w:t>
      </w:r>
    </w:p>
    <w:p w14:paraId="7E38232A" w14:textId="77777777" w:rsidR="00053D40" w:rsidRPr="00CB0B44" w:rsidRDefault="00053D40" w:rsidP="00053D40">
      <w:pPr>
        <w:pStyle w:val="ListParagraph"/>
        <w:spacing w:line="240" w:lineRule="auto"/>
        <w:rPr>
          <w:rFonts w:ascii="Times New Roman" w:hAnsi="Times New Roman" w:cs="Times New Roman"/>
          <w:sz w:val="28"/>
          <w:szCs w:val="28"/>
        </w:rPr>
      </w:pPr>
    </w:p>
    <w:p w14:paraId="3D6E7172" w14:textId="77777777" w:rsidR="00345AB1" w:rsidRPr="00CB0B44" w:rsidRDefault="00F0774D" w:rsidP="00737A50">
      <w:pPr>
        <w:pStyle w:val="ListParagraph"/>
        <w:numPr>
          <w:ilvl w:val="0"/>
          <w:numId w:val="3"/>
        </w:numPr>
        <w:spacing w:line="240" w:lineRule="auto"/>
      </w:pPr>
      <w:r>
        <w:rPr>
          <w:rFonts w:ascii="Times New Roman" w:hAnsi="Times New Roman" w:cs="Times New Roman"/>
          <w:sz w:val="28"/>
          <w:szCs w:val="28"/>
        </w:rPr>
        <w:t xml:space="preserve">Provincial </w:t>
      </w:r>
      <w:r w:rsidR="00CB0B44">
        <w:rPr>
          <w:rFonts w:ascii="Times New Roman" w:hAnsi="Times New Roman" w:cs="Times New Roman"/>
          <w:sz w:val="28"/>
          <w:szCs w:val="28"/>
        </w:rPr>
        <w:t>Squadding</w:t>
      </w:r>
    </w:p>
    <w:p w14:paraId="5102FA74" w14:textId="1659E062" w:rsidR="00CB0B44" w:rsidRDefault="00CB0B44" w:rsidP="00053D40">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Reserve spots in level 3 matches for level 3 matches</w:t>
      </w:r>
      <w:r w:rsidR="00BA1178">
        <w:rPr>
          <w:rFonts w:ascii="Times New Roman" w:hAnsi="Times New Roman" w:cs="Times New Roman"/>
          <w:sz w:val="28"/>
          <w:szCs w:val="28"/>
        </w:rPr>
        <w:t xml:space="preserve"> – discussion </w:t>
      </w:r>
    </w:p>
    <w:p w14:paraId="1101CADF" w14:textId="77777777" w:rsidR="00053D40" w:rsidRDefault="00053D40" w:rsidP="00053D40">
      <w:pPr>
        <w:pStyle w:val="ListParagraph"/>
        <w:spacing w:line="240" w:lineRule="auto"/>
      </w:pPr>
    </w:p>
    <w:p w14:paraId="7A4F1E63" w14:textId="77777777" w:rsidR="00345AB1" w:rsidRDefault="00DF24D5" w:rsidP="00737A50">
      <w:pPr>
        <w:pStyle w:val="ListParagraph"/>
        <w:numPr>
          <w:ilvl w:val="0"/>
          <w:numId w:val="3"/>
        </w:numPr>
        <w:spacing w:line="480" w:lineRule="auto"/>
        <w:rPr>
          <w:rFonts w:ascii="Times New Roman" w:hAnsi="Times New Roman" w:cs="Times New Roman"/>
          <w:sz w:val="28"/>
          <w:szCs w:val="28"/>
        </w:rPr>
      </w:pPr>
      <w:r>
        <w:rPr>
          <w:rFonts w:ascii="Times New Roman" w:hAnsi="Times New Roman" w:cs="Times New Roman"/>
          <w:sz w:val="28"/>
          <w:szCs w:val="28"/>
        </w:rPr>
        <w:t>In-Camera</w:t>
      </w:r>
      <w:r w:rsidR="00F0774D">
        <w:rPr>
          <w:rFonts w:ascii="Times New Roman" w:hAnsi="Times New Roman" w:cs="Times New Roman"/>
          <w:sz w:val="28"/>
          <w:szCs w:val="28"/>
        </w:rPr>
        <w:t xml:space="preserve"> Discussion</w:t>
      </w:r>
      <w:r w:rsidR="002C1E64">
        <w:rPr>
          <w:rFonts w:ascii="Times New Roman" w:hAnsi="Times New Roman" w:cs="Times New Roman"/>
          <w:sz w:val="28"/>
          <w:szCs w:val="28"/>
        </w:rPr>
        <w:t xml:space="preserve"> </w:t>
      </w:r>
    </w:p>
    <w:p w14:paraId="484DAB88" w14:textId="77777777" w:rsidR="00345AB1" w:rsidRDefault="00F0774D" w:rsidP="00737A50">
      <w:pPr>
        <w:pStyle w:val="ListParagraph"/>
        <w:numPr>
          <w:ilvl w:val="0"/>
          <w:numId w:val="3"/>
        </w:numPr>
        <w:spacing w:line="480" w:lineRule="auto"/>
        <w:rPr>
          <w:rFonts w:ascii="Times New Roman" w:hAnsi="Times New Roman" w:cs="Times New Roman"/>
          <w:sz w:val="28"/>
          <w:szCs w:val="28"/>
        </w:rPr>
      </w:pPr>
      <w:r>
        <w:rPr>
          <w:rFonts w:ascii="Times New Roman" w:hAnsi="Times New Roman" w:cs="Times New Roman"/>
          <w:sz w:val="28"/>
          <w:szCs w:val="28"/>
        </w:rPr>
        <w:t xml:space="preserve">Match Policy </w:t>
      </w:r>
    </w:p>
    <w:p w14:paraId="66BA6C13" w14:textId="77777777" w:rsidR="00B374BC" w:rsidRDefault="00B374BC" w:rsidP="00B374BC">
      <w:pPr>
        <w:pStyle w:val="ListParagraph"/>
        <w:spacing w:line="480" w:lineRule="auto"/>
        <w:rPr>
          <w:rFonts w:ascii="Times New Roman" w:hAnsi="Times New Roman" w:cs="Times New Roman"/>
          <w:sz w:val="28"/>
          <w:szCs w:val="28"/>
        </w:rPr>
      </w:pPr>
      <w:r>
        <w:rPr>
          <w:rFonts w:ascii="Times New Roman" w:hAnsi="Times New Roman" w:cs="Times New Roman"/>
          <w:sz w:val="28"/>
          <w:szCs w:val="28"/>
        </w:rPr>
        <w:t>Publish policy</w:t>
      </w:r>
    </w:p>
    <w:p w14:paraId="18D115C8" w14:textId="77777777" w:rsidR="00345AB1" w:rsidRDefault="00F0774D" w:rsidP="00737A50">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01A02">
        <w:rPr>
          <w:rFonts w:ascii="Times New Roman" w:hAnsi="Times New Roman" w:cs="Times New Roman"/>
          <w:sz w:val="28"/>
          <w:szCs w:val="28"/>
        </w:rPr>
        <w:t xml:space="preserve">Level 3 Payout </w:t>
      </w:r>
    </w:p>
    <w:p w14:paraId="283D5D51" w14:textId="0798094F" w:rsidR="00701A02" w:rsidRDefault="00701A02" w:rsidP="00053D40">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Pay match sponsorship/stipends after </w:t>
      </w:r>
      <w:r w:rsidR="00053D40">
        <w:rPr>
          <w:rFonts w:ascii="Times New Roman" w:hAnsi="Times New Roman" w:cs="Times New Roman"/>
          <w:sz w:val="28"/>
          <w:szCs w:val="28"/>
        </w:rPr>
        <w:t>confirmation</w:t>
      </w:r>
      <w:r>
        <w:rPr>
          <w:rFonts w:ascii="Times New Roman" w:hAnsi="Times New Roman" w:cs="Times New Roman"/>
          <w:sz w:val="28"/>
          <w:szCs w:val="28"/>
        </w:rPr>
        <w:t xml:space="preserve"> that RO’s </w:t>
      </w:r>
      <w:r w:rsidR="00053D40">
        <w:rPr>
          <w:rFonts w:ascii="Times New Roman" w:hAnsi="Times New Roman" w:cs="Times New Roman"/>
          <w:sz w:val="28"/>
          <w:szCs w:val="28"/>
        </w:rPr>
        <w:t>CRO</w:t>
      </w:r>
      <w:r>
        <w:rPr>
          <w:rFonts w:ascii="Times New Roman" w:hAnsi="Times New Roman" w:cs="Times New Roman"/>
          <w:sz w:val="28"/>
          <w:szCs w:val="28"/>
        </w:rPr>
        <w:t xml:space="preserve"> stipends have been paid.</w:t>
      </w:r>
    </w:p>
    <w:p w14:paraId="5531C717" w14:textId="760C7A01" w:rsidR="00701A02" w:rsidRDefault="00701A02" w:rsidP="00053D40">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Matt </w:t>
      </w:r>
      <w:r w:rsidR="00053D40">
        <w:rPr>
          <w:rFonts w:ascii="Times New Roman" w:hAnsi="Times New Roman" w:cs="Times New Roman"/>
          <w:sz w:val="28"/>
          <w:szCs w:val="28"/>
        </w:rPr>
        <w:t>motioned</w:t>
      </w:r>
      <w:r>
        <w:rPr>
          <w:rFonts w:ascii="Times New Roman" w:hAnsi="Times New Roman" w:cs="Times New Roman"/>
          <w:sz w:val="28"/>
          <w:szCs w:val="28"/>
        </w:rPr>
        <w:t xml:space="preserve"> to change </w:t>
      </w:r>
      <w:r w:rsidR="00053D40">
        <w:rPr>
          <w:rFonts w:ascii="Times New Roman" w:hAnsi="Times New Roman" w:cs="Times New Roman"/>
          <w:sz w:val="28"/>
          <w:szCs w:val="28"/>
        </w:rPr>
        <w:t xml:space="preserve">the </w:t>
      </w:r>
      <w:r>
        <w:rPr>
          <w:rFonts w:ascii="Times New Roman" w:hAnsi="Times New Roman" w:cs="Times New Roman"/>
          <w:sz w:val="28"/>
          <w:szCs w:val="28"/>
        </w:rPr>
        <w:t xml:space="preserve">IPSC Ontario payout policy to reflect </w:t>
      </w:r>
      <w:r w:rsidR="00053D40">
        <w:rPr>
          <w:rFonts w:ascii="Times New Roman" w:hAnsi="Times New Roman" w:cs="Times New Roman"/>
          <w:sz w:val="28"/>
          <w:szCs w:val="28"/>
        </w:rPr>
        <w:t xml:space="preserve">the </w:t>
      </w:r>
      <w:r>
        <w:rPr>
          <w:rFonts w:ascii="Times New Roman" w:hAnsi="Times New Roman" w:cs="Times New Roman"/>
          <w:sz w:val="28"/>
          <w:szCs w:val="28"/>
        </w:rPr>
        <w:t>above</w:t>
      </w:r>
      <w:r w:rsidR="00053D40">
        <w:rPr>
          <w:rFonts w:ascii="Times New Roman" w:hAnsi="Times New Roman" w:cs="Times New Roman"/>
          <w:sz w:val="28"/>
          <w:szCs w:val="28"/>
        </w:rPr>
        <w:t>,</w:t>
      </w:r>
      <w:r>
        <w:rPr>
          <w:rFonts w:ascii="Times New Roman" w:hAnsi="Times New Roman" w:cs="Times New Roman"/>
          <w:sz w:val="28"/>
          <w:szCs w:val="28"/>
        </w:rPr>
        <w:t xml:space="preserve"> second</w:t>
      </w:r>
      <w:r w:rsidR="00053D40">
        <w:rPr>
          <w:rFonts w:ascii="Times New Roman" w:hAnsi="Times New Roman" w:cs="Times New Roman"/>
          <w:sz w:val="28"/>
          <w:szCs w:val="28"/>
        </w:rPr>
        <w:t xml:space="preserve"> by Shane. Motion</w:t>
      </w:r>
      <w:r>
        <w:rPr>
          <w:rFonts w:ascii="Times New Roman" w:hAnsi="Times New Roman" w:cs="Times New Roman"/>
          <w:sz w:val="28"/>
          <w:szCs w:val="28"/>
        </w:rPr>
        <w:t xml:space="preserve"> passed</w:t>
      </w:r>
      <w:r w:rsidR="00053D40">
        <w:rPr>
          <w:rFonts w:ascii="Times New Roman" w:hAnsi="Times New Roman" w:cs="Times New Roman"/>
          <w:sz w:val="28"/>
          <w:szCs w:val="28"/>
        </w:rPr>
        <w:t>.</w:t>
      </w:r>
    </w:p>
    <w:p w14:paraId="06A69A21" w14:textId="77777777" w:rsidR="00053D40" w:rsidRPr="00701A02" w:rsidRDefault="00053D40" w:rsidP="00053D40">
      <w:pPr>
        <w:pStyle w:val="ListParagraph"/>
        <w:spacing w:line="240" w:lineRule="auto"/>
        <w:rPr>
          <w:rFonts w:ascii="Times New Roman" w:hAnsi="Times New Roman" w:cs="Times New Roman"/>
          <w:sz w:val="28"/>
          <w:szCs w:val="28"/>
        </w:rPr>
      </w:pPr>
    </w:p>
    <w:p w14:paraId="71AF8EF3" w14:textId="4EE3DEFE" w:rsidR="00701A02" w:rsidRDefault="00701A02" w:rsidP="00737A50">
      <w:pPr>
        <w:pStyle w:val="ListParagraph"/>
        <w:numPr>
          <w:ilvl w:val="0"/>
          <w:numId w:val="3"/>
        </w:num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r w:rsidR="00053D40">
        <w:rPr>
          <w:rFonts w:ascii="Times New Roman" w:hAnsi="Times New Roman" w:cs="Times New Roman"/>
          <w:sz w:val="28"/>
          <w:szCs w:val="28"/>
        </w:rPr>
        <w:t>In-Camera</w:t>
      </w:r>
      <w:r w:rsidR="00B23B43">
        <w:rPr>
          <w:rFonts w:ascii="Times New Roman" w:hAnsi="Times New Roman" w:cs="Times New Roman"/>
          <w:sz w:val="28"/>
          <w:szCs w:val="28"/>
        </w:rPr>
        <w:t xml:space="preserve"> Discussion</w:t>
      </w:r>
    </w:p>
    <w:p w14:paraId="770BF90F" w14:textId="77777777" w:rsidR="00B23B43" w:rsidRPr="00CF4252" w:rsidRDefault="00B23B43" w:rsidP="00737A50">
      <w:pPr>
        <w:pStyle w:val="ListParagraph"/>
        <w:numPr>
          <w:ilvl w:val="0"/>
          <w:numId w:val="3"/>
        </w:numPr>
        <w:spacing w:line="240" w:lineRule="auto"/>
        <w:rPr>
          <w:rFonts w:ascii="Times New Roman" w:hAnsi="Times New Roman" w:cs="Times New Roman"/>
          <w:sz w:val="28"/>
          <w:szCs w:val="28"/>
        </w:rPr>
      </w:pPr>
      <w:r w:rsidRPr="00CF4252">
        <w:rPr>
          <w:rFonts w:ascii="Times New Roman" w:hAnsi="Times New Roman" w:cs="Times New Roman"/>
          <w:sz w:val="28"/>
          <w:szCs w:val="28"/>
        </w:rPr>
        <w:t>Workplace safety policy</w:t>
      </w:r>
    </w:p>
    <w:p w14:paraId="215EAD29" w14:textId="77777777" w:rsidR="00B23B43" w:rsidRDefault="00B23B43" w:rsidP="00053D40">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Need policy – </w:t>
      </w:r>
      <w:r w:rsidR="00CF4252">
        <w:rPr>
          <w:rFonts w:ascii="Times New Roman" w:hAnsi="Times New Roman" w:cs="Times New Roman"/>
          <w:sz w:val="28"/>
          <w:szCs w:val="28"/>
        </w:rPr>
        <w:t>C</w:t>
      </w:r>
      <w:r>
        <w:rPr>
          <w:rFonts w:ascii="Times New Roman" w:hAnsi="Times New Roman" w:cs="Times New Roman"/>
          <w:sz w:val="28"/>
          <w:szCs w:val="28"/>
        </w:rPr>
        <w:t xml:space="preserve">ode of </w:t>
      </w:r>
      <w:r w:rsidR="00CF4252">
        <w:rPr>
          <w:rFonts w:ascii="Times New Roman" w:hAnsi="Times New Roman" w:cs="Times New Roman"/>
          <w:sz w:val="28"/>
          <w:szCs w:val="28"/>
        </w:rPr>
        <w:t>C</w:t>
      </w:r>
      <w:r>
        <w:rPr>
          <w:rFonts w:ascii="Times New Roman" w:hAnsi="Times New Roman" w:cs="Times New Roman"/>
          <w:sz w:val="28"/>
          <w:szCs w:val="28"/>
        </w:rPr>
        <w:t>onduct policy for members</w:t>
      </w:r>
    </w:p>
    <w:p w14:paraId="4825C959" w14:textId="4EC577FB" w:rsidR="000C0FA1" w:rsidRDefault="000C0FA1" w:rsidP="00053D40">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Tom to obtain a legal opinion in the matter.</w:t>
      </w:r>
    </w:p>
    <w:p w14:paraId="0898A60A" w14:textId="77777777" w:rsidR="00053D40" w:rsidRDefault="00053D40" w:rsidP="00053D40">
      <w:pPr>
        <w:pStyle w:val="ListParagraph"/>
        <w:spacing w:line="240" w:lineRule="auto"/>
        <w:rPr>
          <w:rFonts w:ascii="Times New Roman" w:hAnsi="Times New Roman" w:cs="Times New Roman"/>
          <w:sz w:val="28"/>
          <w:szCs w:val="28"/>
        </w:rPr>
      </w:pPr>
    </w:p>
    <w:p w14:paraId="6CAA31CC" w14:textId="77777777" w:rsidR="000C0FA1" w:rsidRDefault="000C0FA1" w:rsidP="00737A50">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Rep meeting</w:t>
      </w:r>
    </w:p>
    <w:p w14:paraId="5845507A" w14:textId="559E9314" w:rsidR="000C0FA1" w:rsidRDefault="000C0FA1" w:rsidP="00053D40">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Good feedback. Post </w:t>
      </w:r>
      <w:r w:rsidR="009C0ABA">
        <w:rPr>
          <w:rFonts w:ascii="Times New Roman" w:hAnsi="Times New Roman" w:cs="Times New Roman"/>
          <w:sz w:val="28"/>
          <w:szCs w:val="28"/>
        </w:rPr>
        <w:t>presentations on the forum</w:t>
      </w:r>
      <w:r w:rsidR="00053D40">
        <w:rPr>
          <w:rFonts w:ascii="Times New Roman" w:hAnsi="Times New Roman" w:cs="Times New Roman"/>
          <w:sz w:val="28"/>
          <w:szCs w:val="28"/>
        </w:rPr>
        <w:t>.</w:t>
      </w:r>
    </w:p>
    <w:p w14:paraId="3F7D4546" w14:textId="77777777" w:rsidR="00053D40" w:rsidRDefault="00053D40" w:rsidP="00053D40">
      <w:pPr>
        <w:pStyle w:val="ListParagraph"/>
        <w:spacing w:line="240" w:lineRule="auto"/>
        <w:rPr>
          <w:rFonts w:ascii="Times New Roman" w:hAnsi="Times New Roman" w:cs="Times New Roman"/>
          <w:sz w:val="28"/>
          <w:szCs w:val="28"/>
        </w:rPr>
      </w:pPr>
    </w:p>
    <w:p w14:paraId="762D2B6A" w14:textId="77777777" w:rsidR="000C0FA1" w:rsidRDefault="000C0FA1" w:rsidP="00737A50">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C0ABA">
        <w:rPr>
          <w:rFonts w:ascii="Times New Roman" w:hAnsi="Times New Roman" w:cs="Times New Roman"/>
          <w:sz w:val="28"/>
          <w:szCs w:val="28"/>
        </w:rPr>
        <w:t>Match Support</w:t>
      </w:r>
    </w:p>
    <w:p w14:paraId="3DE76C35" w14:textId="43D7748F" w:rsidR="009C0ABA" w:rsidRDefault="009C0ABA" w:rsidP="00053D40">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Kate to investigate infrastructure to publish match director material.</w:t>
      </w:r>
    </w:p>
    <w:p w14:paraId="3B9F5B88" w14:textId="77777777" w:rsidR="00053D40" w:rsidRPr="009C0ABA" w:rsidRDefault="00053D40" w:rsidP="00053D40">
      <w:pPr>
        <w:pStyle w:val="ListParagraph"/>
        <w:spacing w:line="240" w:lineRule="auto"/>
        <w:rPr>
          <w:rFonts w:ascii="Times New Roman" w:hAnsi="Times New Roman" w:cs="Times New Roman"/>
          <w:sz w:val="28"/>
          <w:szCs w:val="28"/>
        </w:rPr>
      </w:pPr>
    </w:p>
    <w:p w14:paraId="722EF9E7" w14:textId="77777777" w:rsidR="009C0ABA" w:rsidRPr="000C0FA1" w:rsidRDefault="009C0ABA" w:rsidP="00737A50">
      <w:pPr>
        <w:pStyle w:val="ListParagraph"/>
        <w:numPr>
          <w:ilvl w:val="0"/>
          <w:numId w:val="3"/>
        </w:numPr>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C0FA1">
        <w:rPr>
          <w:rFonts w:ascii="Times New Roman" w:hAnsi="Times New Roman" w:cs="Times New Roman"/>
          <w:sz w:val="28"/>
          <w:szCs w:val="28"/>
        </w:rPr>
        <w:t>Old Business</w:t>
      </w:r>
    </w:p>
    <w:p w14:paraId="0F360C28" w14:textId="77777777" w:rsidR="00345AB1" w:rsidRDefault="00F0774D" w:rsidP="00737A50">
      <w:pPr>
        <w:pStyle w:val="ListParagraph"/>
        <w:numPr>
          <w:ilvl w:val="0"/>
          <w:numId w:val="3"/>
        </w:numPr>
        <w:spacing w:line="240" w:lineRule="auto"/>
        <w:rPr>
          <w:rFonts w:ascii="Times New Roman" w:hAnsi="Times New Roman" w:cs="Times New Roman"/>
          <w:sz w:val="28"/>
          <w:szCs w:val="28"/>
        </w:rPr>
      </w:pPr>
      <w:r>
        <w:rPr>
          <w:rFonts w:ascii="Times New Roman" w:hAnsi="Times New Roman" w:cs="Times New Roman"/>
          <w:sz w:val="28"/>
          <w:szCs w:val="28"/>
        </w:rPr>
        <w:t xml:space="preserve"> New Business</w:t>
      </w:r>
    </w:p>
    <w:p w14:paraId="277D0A1D" w14:textId="6B87321E" w:rsidR="00C06B0B" w:rsidRDefault="0083184E" w:rsidP="00053D40">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 xml:space="preserve">IPSC Ontario Swag - </w:t>
      </w:r>
      <w:r w:rsidRPr="0083184E">
        <w:rPr>
          <w:rFonts w:ascii="Times New Roman" w:hAnsi="Times New Roman" w:cs="Times New Roman"/>
          <w:sz w:val="28"/>
          <w:szCs w:val="28"/>
        </w:rPr>
        <w:t>Look at options</w:t>
      </w:r>
    </w:p>
    <w:p w14:paraId="3C9A8E34" w14:textId="77777777" w:rsidR="00053D40" w:rsidRPr="00C06B0B" w:rsidRDefault="00053D40" w:rsidP="00053D40">
      <w:pPr>
        <w:pStyle w:val="ListParagraph"/>
        <w:spacing w:line="240" w:lineRule="auto"/>
        <w:rPr>
          <w:rFonts w:ascii="Times New Roman" w:hAnsi="Times New Roman" w:cs="Times New Roman"/>
          <w:sz w:val="28"/>
          <w:szCs w:val="28"/>
        </w:rPr>
      </w:pPr>
    </w:p>
    <w:sectPr w:rsidR="00053D40" w:rsidRPr="00C06B0B">
      <w:headerReference w:type="default" r:id="rId7"/>
      <w:pgSz w:w="12240" w:h="15840"/>
      <w:pgMar w:top="777" w:right="1440" w:bottom="72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4B5E" w14:textId="77777777" w:rsidR="00587F1A" w:rsidRDefault="00587F1A">
      <w:pPr>
        <w:spacing w:after="0" w:line="240" w:lineRule="auto"/>
      </w:pPr>
      <w:r>
        <w:separator/>
      </w:r>
    </w:p>
  </w:endnote>
  <w:endnote w:type="continuationSeparator" w:id="0">
    <w:p w14:paraId="5C539B22" w14:textId="77777777" w:rsidR="00587F1A" w:rsidRDefault="00587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6A09" w14:textId="77777777" w:rsidR="00587F1A" w:rsidRDefault="00587F1A">
      <w:pPr>
        <w:spacing w:after="0" w:line="240" w:lineRule="auto"/>
      </w:pPr>
      <w:r>
        <w:separator/>
      </w:r>
    </w:p>
  </w:footnote>
  <w:footnote w:type="continuationSeparator" w:id="0">
    <w:p w14:paraId="387D7B96" w14:textId="77777777" w:rsidR="00587F1A" w:rsidRDefault="00587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736990"/>
      <w:docPartObj>
        <w:docPartGallery w:val="Watermarks"/>
        <w:docPartUnique/>
      </w:docPartObj>
    </w:sdtPr>
    <w:sdtContent>
      <w:p w14:paraId="4E120F35" w14:textId="77777777" w:rsidR="00345AB1" w:rsidRDefault="00B0346A">
        <w:pPr>
          <w:jc w:val="center"/>
          <w:rPr>
            <w:rFonts w:ascii="Times New Roman" w:hAnsi="Times New Roman" w:cs="Times New Roman"/>
            <w:sz w:val="40"/>
            <w:szCs w:val="40"/>
          </w:rPr>
        </w:pPr>
        <w:r>
          <w:rPr>
            <w:noProof/>
          </w:rPr>
          <mc:AlternateContent>
            <mc:Choice Requires="wps">
              <w:drawing>
                <wp:anchor distT="0" distB="0" distL="114300" distR="114300" simplePos="0" relativeHeight="251657216" behindDoc="0" locked="0" layoutInCell="1" allowOverlap="1" wp14:anchorId="39873C6A" wp14:editId="142572B2">
                  <wp:simplePos x="0" y="0"/>
                  <wp:positionH relativeFrom="column">
                    <wp:posOffset>0</wp:posOffset>
                  </wp:positionH>
                  <wp:positionV relativeFrom="paragraph">
                    <wp:posOffset>0</wp:posOffset>
                  </wp:positionV>
                  <wp:extent cx="635000" cy="635000"/>
                  <wp:effectExtent l="0" t="0" r="0" b="0"/>
                  <wp:wrapNone/>
                  <wp:docPr id="2" name="shapetype_13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custGeom>
                            <a:avLst/>
                            <a:gdLst>
                              <a:gd name="T0" fmla="*/ 0 w 21600"/>
                              <a:gd name="T1" fmla="*/ 0 h 21600"/>
                              <a:gd name="T2" fmla="*/ 635000 w 21600"/>
                              <a:gd name="T3" fmla="*/ 0 h 21600"/>
                              <a:gd name="T4" fmla="*/ 0 w 21600"/>
                              <a:gd name="T5" fmla="*/ 635000 h 21600"/>
                              <a:gd name="T6" fmla="*/ 635000 w 21600"/>
                              <a:gd name="T7" fmla="*/ 635000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1F95A" id="shapetype_13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" path="m,l21600,em,21600r21600,e">
                  <v:stroke joinstyle="miter"/>
                  <v:path arrowok="t" o:connecttype="custom" o:connectlocs="0,0;18667824,0;0,18667824;18667824,18667824" o:connectangles="0,0,0,0"/>
                </v:shape>
              </w:pict>
            </mc:Fallback>
          </mc:AlternateContent>
        </w:r>
        <w:r w:rsidR="00587F1A">
          <w:pict w14:anchorId="7BADD560">
            <v:shape id="PowerPlusWaterMarkObject357831064" o:spid="_x0000_s1025" alt="" style="position:absolute;left:0;text-align:left;margin-left:0;margin-top:0;width:412.3pt;height:153.35pt;rotation:315;z-index:251658240;visibility:visible;mso-wrap-edited:f;mso-width-percent:0;mso-height-percent:0;mso-position-horizontal:center;mso-position-horizontal-relative:text;mso-position-vertical:center;mso-position-vertical-relative:margin;mso-width-percent:0;mso-height-percent:0" coordsize="21600,21600" o:spt="100" adj="10800,,0" path="m,l21600,em,21600r21600,e" fillcolor="silver" stroked="f" strokecolor="#3465a4">
              <v:fill opacity=".5" color2="#3f3f3f"/>
              <v:stroke joinstyle="round"/>
              <v:formulas/>
              <v:path textpathok="t" o:connecttype="custom" o:connectlocs="0,0;2147483646,0;0,2147483646;2147483646,2147483646" o:connectangles="0,0,0,0"/>
              <v:textpath on="t" style="font-family:&quot;Calibri&quot;;font-size:1pt" fitshape="t" trim="t" string="DRAFT"/>
              <w10:wrap anchory="margin"/>
            </v:shape>
          </w:pict>
        </w:r>
        <w:r w:rsidR="00F0774D">
          <w:rPr>
            <w:rFonts w:ascii="Times New Roman" w:hAnsi="Times New Roman" w:cs="Times New Roman"/>
            <w:sz w:val="40"/>
            <w:szCs w:val="40"/>
          </w:rPr>
          <w:t>Meeting of the Board of Directors</w:t>
        </w:r>
      </w:p>
      <w:p w14:paraId="25DE4AC2" w14:textId="77777777" w:rsidR="00345AB1" w:rsidRDefault="00F0774D">
        <w:pPr>
          <w:jc w:val="center"/>
          <w:rPr>
            <w:rFonts w:ascii="Times New Roman" w:hAnsi="Times New Roman" w:cs="Times New Roman"/>
            <w:sz w:val="28"/>
            <w:szCs w:val="28"/>
          </w:rPr>
        </w:pPr>
        <w:r>
          <w:rPr>
            <w:rFonts w:ascii="Times New Roman" w:hAnsi="Times New Roman" w:cs="Times New Roman"/>
            <w:sz w:val="28"/>
            <w:szCs w:val="28"/>
          </w:rPr>
          <w:t>IPSC Ontario: May 02, 2022</w:t>
        </w:r>
      </w:p>
      <w:p w14:paraId="5BE6BA88" w14:textId="77777777" w:rsidR="00345AB1" w:rsidRDefault="00BA1178" w:rsidP="00BA1178">
        <w:pPr>
          <w:jc w:val="center"/>
          <w:rPr>
            <w:rFonts w:ascii="Times New Roman" w:hAnsi="Times New Roman" w:cs="Times New Roman"/>
            <w:sz w:val="28"/>
            <w:szCs w:val="28"/>
          </w:rPr>
        </w:pPr>
        <w:r>
          <w:rPr>
            <w:rFonts w:ascii="Times New Roman" w:hAnsi="Times New Roman" w:cs="Times New Roman"/>
            <w:sz w:val="28"/>
            <w:szCs w:val="28"/>
          </w:rPr>
          <w:t>Minutes</w:t>
        </w:r>
        <w:r w:rsidR="00B0346A">
          <w:rPr>
            <w:rFonts w:ascii="Times New Roman" w:hAnsi="Times New Roman" w:cs="Times New Roman"/>
            <w:sz w:val="28"/>
            <w:szCs w:val="28"/>
          </w:rPr>
          <w:t xml:space="preserve"> – In Person Meeting</w:t>
        </w:r>
      </w:p>
      <w:p w14:paraId="3D8EED3D" w14:textId="77777777" w:rsidR="00345AB1" w:rsidRDefault="0000000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61F6"/>
    <w:multiLevelType w:val="multilevel"/>
    <w:tmpl w:val="CB7E4A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36B1A55"/>
    <w:multiLevelType w:val="multilevel"/>
    <w:tmpl w:val="CB7E4A9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2" w15:restartNumberingAfterBreak="0">
    <w:nsid w:val="47AA1111"/>
    <w:multiLevelType w:val="multilevel"/>
    <w:tmpl w:val="DB7E1C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00664648">
    <w:abstractNumId w:val="0"/>
  </w:num>
  <w:num w:numId="2" w16cid:durableId="1180126106">
    <w:abstractNumId w:val="2"/>
  </w:num>
  <w:num w:numId="3" w16cid:durableId="1832213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B1"/>
    <w:rsid w:val="00053D40"/>
    <w:rsid w:val="000C0FA1"/>
    <w:rsid w:val="001A1B96"/>
    <w:rsid w:val="002C1E64"/>
    <w:rsid w:val="00345AB1"/>
    <w:rsid w:val="00355A10"/>
    <w:rsid w:val="004007F8"/>
    <w:rsid w:val="005666B0"/>
    <w:rsid w:val="00587F1A"/>
    <w:rsid w:val="00681460"/>
    <w:rsid w:val="00693B4E"/>
    <w:rsid w:val="006A6288"/>
    <w:rsid w:val="00701A02"/>
    <w:rsid w:val="00724925"/>
    <w:rsid w:val="00737A50"/>
    <w:rsid w:val="0083184E"/>
    <w:rsid w:val="00910A5C"/>
    <w:rsid w:val="00972433"/>
    <w:rsid w:val="009C0ABA"/>
    <w:rsid w:val="00B0346A"/>
    <w:rsid w:val="00B23B43"/>
    <w:rsid w:val="00B374BC"/>
    <w:rsid w:val="00BA1178"/>
    <w:rsid w:val="00C06B0B"/>
    <w:rsid w:val="00C3367D"/>
    <w:rsid w:val="00CB0B44"/>
    <w:rsid w:val="00CF4252"/>
    <w:rsid w:val="00DF24D5"/>
    <w:rsid w:val="00F0774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14CB8"/>
  <w15:docId w15:val="{38B8C44D-FCBC-0648-927B-A2C8D457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A5"/>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52E76"/>
  </w:style>
  <w:style w:type="character" w:customStyle="1" w:styleId="FooterChar">
    <w:name w:val="Footer Char"/>
    <w:basedOn w:val="DefaultParagraphFont"/>
    <w:link w:val="Footer"/>
    <w:uiPriority w:val="99"/>
    <w:qFormat/>
    <w:rsid w:val="00E52E76"/>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52E76"/>
    <w:pPr>
      <w:tabs>
        <w:tab w:val="center" w:pos="4680"/>
        <w:tab w:val="right" w:pos="9360"/>
      </w:tabs>
      <w:spacing w:after="0" w:line="240" w:lineRule="auto"/>
    </w:pPr>
  </w:style>
  <w:style w:type="paragraph" w:styleId="Footer">
    <w:name w:val="footer"/>
    <w:basedOn w:val="Normal"/>
    <w:link w:val="FooterChar"/>
    <w:uiPriority w:val="99"/>
    <w:unhideWhenUsed/>
    <w:rsid w:val="00E52E76"/>
    <w:pPr>
      <w:tabs>
        <w:tab w:val="center" w:pos="4680"/>
        <w:tab w:val="right" w:pos="9360"/>
      </w:tabs>
      <w:spacing w:after="0" w:line="240" w:lineRule="auto"/>
    </w:pPr>
  </w:style>
  <w:style w:type="paragraph" w:styleId="ListParagraph">
    <w:name w:val="List Paragraph"/>
    <w:basedOn w:val="Normal"/>
    <w:uiPriority w:val="34"/>
    <w:qFormat/>
    <w:rsid w:val="008E0BA5"/>
    <w:pPr>
      <w:ind w:left="720"/>
      <w:contextualSpacing/>
    </w:pPr>
  </w:style>
  <w:style w:type="paragraph" w:styleId="NormalWeb">
    <w:name w:val="Normal (Web)"/>
    <w:basedOn w:val="Normal"/>
    <w:uiPriority w:val="99"/>
    <w:semiHidden/>
    <w:unhideWhenUsed/>
    <w:qFormat/>
    <w:rsid w:val="007A12B9"/>
    <w:pPr>
      <w:spacing w:beforeAutospacing="1"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Doubt</dc:creator>
  <dc:description/>
  <cp:lastModifiedBy>Shane Melless</cp:lastModifiedBy>
  <cp:revision>3</cp:revision>
  <dcterms:created xsi:type="dcterms:W3CDTF">2022-12-21T16:29:00Z</dcterms:created>
  <dcterms:modified xsi:type="dcterms:W3CDTF">2022-12-21T16:37:00Z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